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E977" w14:textId="77777777" w:rsidR="00206A0A" w:rsidRDefault="00605B1B">
      <w:pPr>
        <w:spacing w:after="782" w:line="259" w:lineRule="auto"/>
        <w:ind w:left="0" w:right="708" w:firstLine="0"/>
        <w:jc w:val="center"/>
      </w:pPr>
      <w:r>
        <w:rPr>
          <w:noProof/>
        </w:rPr>
        <w:drawing>
          <wp:inline distT="0" distB="0" distL="0" distR="0" wp14:anchorId="3AAA5561" wp14:editId="339A3338">
            <wp:extent cx="1135380" cy="113030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89549BB" w14:textId="77777777" w:rsidR="00206A0A" w:rsidRDefault="00605B1B">
      <w:pPr>
        <w:spacing w:after="230" w:line="259" w:lineRule="auto"/>
        <w:ind w:left="-71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ABC209" wp14:editId="013FB32F">
                <wp:extent cx="6120130" cy="21844"/>
                <wp:effectExtent l="0" t="0" r="0" b="0"/>
                <wp:docPr id="2184" name="Group 2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21844"/>
                          <a:chOff x="0" y="0"/>
                          <a:chExt cx="6120130" cy="21844"/>
                        </a:xfrm>
                      </wpg:grpSpPr>
                      <wps:wsp>
                        <wps:cNvPr id="2565" name="Shape 2565"/>
                        <wps:cNvSpPr/>
                        <wps:spPr>
                          <a:xfrm>
                            <a:off x="0" y="12700"/>
                            <a:ext cx="61201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144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0" y="0"/>
                            <a:ext cx="61201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144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4" style="width:481.9pt;height:1.72003pt;mso-position-horizontal-relative:char;mso-position-vertical-relative:line" coordsize="61201,218">
                <v:shape id="Shape 2567" style="position:absolute;width:61201;height:91;left:0;top:127;" coordsize="6120130,9144" path="m0,0l6120130,0l6120130,9144l0,9144l0,0">
                  <v:stroke weight="0pt" endcap="flat" joinstyle="miter" miterlimit="10" on="false" color="#000000" opacity="0"/>
                  <v:fill on="true" color="#000000"/>
                </v:shape>
                <v:shape id="Shape 2568" style="position:absolute;width:61201;height:91;left:0;top:0;" coordsize="6120130,9144" path="m0,0l6120130,0l61201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23A5A10" w14:textId="77777777" w:rsidR="00206A0A" w:rsidRDefault="00605B1B">
      <w:pPr>
        <w:spacing w:after="274" w:line="241" w:lineRule="auto"/>
        <w:ind w:left="1690" w:right="1805" w:hanging="341"/>
        <w:jc w:val="left"/>
      </w:pPr>
      <w:r>
        <w:rPr>
          <w:b/>
        </w:rPr>
        <w:t>REGULAMIN KONKURSU FOTOGRAFICZNEGO</w:t>
      </w:r>
      <w:r>
        <w:t xml:space="preserve"> pt. „</w:t>
      </w:r>
      <w:r>
        <w:rPr>
          <w:rFonts w:ascii="Sylfaen" w:eastAsia="Sylfaen" w:hAnsi="Sylfaen" w:cs="Sylfaen"/>
          <w:sz w:val="25"/>
        </w:rPr>
        <w:t>Mój otwarty krajobraz - moja przestrzeń”</w:t>
      </w:r>
      <w:r>
        <w:t xml:space="preserve">”  </w:t>
      </w:r>
    </w:p>
    <w:p w14:paraId="139DC419" w14:textId="77777777" w:rsidR="00206A0A" w:rsidRDefault="00605B1B">
      <w:pPr>
        <w:numPr>
          <w:ilvl w:val="0"/>
          <w:numId w:val="1"/>
        </w:numPr>
        <w:spacing w:after="268" w:line="260" w:lineRule="auto"/>
        <w:ind w:hanging="400"/>
        <w:jc w:val="left"/>
      </w:pPr>
      <w:r>
        <w:rPr>
          <w:b/>
        </w:rPr>
        <w:t xml:space="preserve">Przepisy ogólne  </w:t>
      </w:r>
    </w:p>
    <w:p w14:paraId="2678B3F9" w14:textId="77777777" w:rsidR="00206A0A" w:rsidRDefault="00605B1B">
      <w:pPr>
        <w:numPr>
          <w:ilvl w:val="1"/>
          <w:numId w:val="6"/>
        </w:numPr>
        <w:spacing w:after="25" w:line="260" w:lineRule="auto"/>
        <w:ind w:right="45" w:hanging="420"/>
      </w:pPr>
      <w:r>
        <w:t xml:space="preserve">Organizatorem Konkursu Fotograficznego jest </w:t>
      </w:r>
      <w:r>
        <w:rPr>
          <w:b/>
        </w:rPr>
        <w:t xml:space="preserve">Zespół Parków Krajobrazowych         w Przemyślu </w:t>
      </w:r>
    </w:p>
    <w:p w14:paraId="7F9D2D79" w14:textId="77777777" w:rsidR="00206A0A" w:rsidRDefault="00605B1B">
      <w:pPr>
        <w:numPr>
          <w:ilvl w:val="1"/>
          <w:numId w:val="6"/>
        </w:numPr>
        <w:ind w:right="45" w:hanging="420"/>
      </w:pPr>
      <w:r>
        <w:t xml:space="preserve">Konkurs jest organizowany na zasadach określonych niniejszym Regulaminem.  </w:t>
      </w:r>
    </w:p>
    <w:p w14:paraId="4BE668E0" w14:textId="77777777" w:rsidR="00206A0A" w:rsidRDefault="00605B1B">
      <w:pPr>
        <w:numPr>
          <w:ilvl w:val="1"/>
          <w:numId w:val="6"/>
        </w:numPr>
        <w:spacing w:after="6"/>
        <w:ind w:right="45" w:hanging="420"/>
      </w:pPr>
      <w:r>
        <w:t xml:space="preserve">Celem przyświecającym konkursowi jest:  </w:t>
      </w:r>
    </w:p>
    <w:p w14:paraId="61524532" w14:textId="77777777" w:rsidR="00206A0A" w:rsidRDefault="00605B1B">
      <w:pPr>
        <w:numPr>
          <w:ilvl w:val="2"/>
          <w:numId w:val="3"/>
        </w:numPr>
        <w:ind w:right="45" w:hanging="319"/>
      </w:pPr>
      <w:r>
        <w:t xml:space="preserve">upowszechnianie i popularyzacja fotografii przyrodniczej,  </w:t>
      </w:r>
    </w:p>
    <w:p w14:paraId="2C35779E" w14:textId="77777777" w:rsidR="00206A0A" w:rsidRDefault="00605B1B">
      <w:pPr>
        <w:numPr>
          <w:ilvl w:val="2"/>
          <w:numId w:val="3"/>
        </w:numPr>
        <w:ind w:right="45" w:hanging="319"/>
      </w:pPr>
      <w:r>
        <w:t xml:space="preserve">propagowanie </w:t>
      </w:r>
      <w:r>
        <w:tab/>
        <w:t xml:space="preserve">wśród </w:t>
      </w:r>
      <w:r>
        <w:tab/>
        <w:t xml:space="preserve">uczestników </w:t>
      </w:r>
      <w:r>
        <w:tab/>
        <w:t xml:space="preserve">umiejętności </w:t>
      </w:r>
      <w:r>
        <w:tab/>
        <w:t xml:space="preserve">obserwacji </w:t>
      </w:r>
      <w:r>
        <w:tab/>
        <w:t xml:space="preserve">otoczenia </w:t>
      </w:r>
      <w:r>
        <w:tab/>
        <w:t xml:space="preserve">i </w:t>
      </w:r>
      <w:proofErr w:type="spellStart"/>
      <w:r>
        <w:t>jejdok</w:t>
      </w:r>
      <w:r>
        <w:t>umentowania</w:t>
      </w:r>
      <w:proofErr w:type="spellEnd"/>
      <w:r>
        <w:t xml:space="preserve">,  </w:t>
      </w:r>
    </w:p>
    <w:p w14:paraId="1A3AA3D2" w14:textId="77777777" w:rsidR="00206A0A" w:rsidRDefault="00605B1B">
      <w:pPr>
        <w:numPr>
          <w:ilvl w:val="2"/>
          <w:numId w:val="3"/>
        </w:numPr>
        <w:ind w:right="45" w:hanging="319"/>
      </w:pPr>
      <w:r>
        <w:t xml:space="preserve">zaprezentowanie </w:t>
      </w:r>
      <w:r>
        <w:tab/>
        <w:t xml:space="preserve">piękna </w:t>
      </w:r>
      <w:r>
        <w:tab/>
        <w:t xml:space="preserve">różnorodnych </w:t>
      </w:r>
      <w:r>
        <w:tab/>
        <w:t xml:space="preserve">krajobrazów </w:t>
      </w:r>
      <w:r>
        <w:tab/>
        <w:t xml:space="preserve">Parku </w:t>
      </w:r>
      <w:r>
        <w:tab/>
        <w:t xml:space="preserve">Krajobrazowego </w:t>
      </w:r>
      <w:proofErr w:type="spellStart"/>
      <w:r>
        <w:t>PogórzaPrzemyskiego</w:t>
      </w:r>
      <w:proofErr w:type="spellEnd"/>
      <w:r>
        <w:t xml:space="preserve">, </w:t>
      </w:r>
    </w:p>
    <w:p w14:paraId="56AB6456" w14:textId="77777777" w:rsidR="00206A0A" w:rsidRDefault="00605B1B">
      <w:pPr>
        <w:numPr>
          <w:ilvl w:val="2"/>
          <w:numId w:val="3"/>
        </w:numPr>
        <w:ind w:right="45" w:hanging="319"/>
      </w:pPr>
      <w:r>
        <w:t>uwrażliwienie na piękno przyrody oraz dostrzeganie detali stworzonych przez naturę,-   rozwijanie umiejętności obserwacji przyrody i jej dokument</w:t>
      </w:r>
      <w:r>
        <w:t xml:space="preserve">owania, a także wzrost świadomości ekologicznej uczestników.  </w:t>
      </w:r>
    </w:p>
    <w:p w14:paraId="0835282A" w14:textId="77777777" w:rsidR="00206A0A" w:rsidRDefault="00605B1B">
      <w:pPr>
        <w:ind w:left="360" w:right="45"/>
      </w:pPr>
      <w:r>
        <w:rPr>
          <w:b/>
        </w:rPr>
        <w:t>1.4.</w:t>
      </w:r>
      <w:r>
        <w:t xml:space="preserve"> Konkurs adresowany jest do uczniów klas IV-VIII szkół leżących na terenie Parku </w:t>
      </w:r>
    </w:p>
    <w:p w14:paraId="7A527C77" w14:textId="77777777" w:rsidR="00206A0A" w:rsidRDefault="00605B1B">
      <w:pPr>
        <w:spacing w:after="3"/>
        <w:ind w:left="360" w:right="45"/>
      </w:pPr>
      <w:r>
        <w:t xml:space="preserve">Krajobrazowego Pogórza Przemyskiego. W Konkursie ustala się dwie kategorie wiekowe: </w:t>
      </w:r>
    </w:p>
    <w:p w14:paraId="497DDDB0" w14:textId="77777777" w:rsidR="00206A0A" w:rsidRDefault="00605B1B">
      <w:pPr>
        <w:numPr>
          <w:ilvl w:val="2"/>
          <w:numId w:val="4"/>
        </w:numPr>
        <w:spacing w:after="6"/>
        <w:ind w:right="45" w:hanging="319"/>
      </w:pPr>
      <w:r>
        <w:t xml:space="preserve">pierwsza kategoria: uczniowie klas IV-V, </w:t>
      </w:r>
    </w:p>
    <w:p w14:paraId="7CAE7789" w14:textId="77777777" w:rsidR="00206A0A" w:rsidRDefault="00605B1B">
      <w:pPr>
        <w:numPr>
          <w:ilvl w:val="2"/>
          <w:numId w:val="4"/>
        </w:numPr>
        <w:ind w:right="45" w:hanging="319"/>
      </w:pPr>
      <w:r>
        <w:t xml:space="preserve">druga kategoria: uczniowie klas VI-VIII </w:t>
      </w:r>
    </w:p>
    <w:p w14:paraId="4C2CB15D" w14:textId="77777777" w:rsidR="00206A0A" w:rsidRDefault="00605B1B">
      <w:pPr>
        <w:spacing w:after="257"/>
        <w:ind w:left="360" w:right="45"/>
      </w:pPr>
      <w:r>
        <w:rPr>
          <w:b/>
        </w:rPr>
        <w:t>1.5</w:t>
      </w:r>
      <w:r>
        <w:t>. Nadesłanie prac na Konkurs oznacza akceptację jego warunków, wyrażonych w niniejszy</w:t>
      </w:r>
      <w:r>
        <w:t xml:space="preserve">m regulaminie. </w:t>
      </w:r>
    </w:p>
    <w:p w14:paraId="699D1A85" w14:textId="77777777" w:rsidR="00206A0A" w:rsidRDefault="00605B1B">
      <w:pPr>
        <w:numPr>
          <w:ilvl w:val="0"/>
          <w:numId w:val="1"/>
        </w:numPr>
        <w:spacing w:after="294" w:line="260" w:lineRule="auto"/>
        <w:ind w:hanging="400"/>
        <w:jc w:val="left"/>
      </w:pPr>
      <w:r>
        <w:rPr>
          <w:b/>
        </w:rPr>
        <w:t xml:space="preserve">Warunki uczestnictwa </w:t>
      </w:r>
    </w:p>
    <w:p w14:paraId="4B0F4312" w14:textId="77777777" w:rsidR="00206A0A" w:rsidRDefault="00605B1B">
      <w:pPr>
        <w:ind w:left="360" w:right="45"/>
      </w:pPr>
      <w:r>
        <w:rPr>
          <w:b/>
        </w:rPr>
        <w:t xml:space="preserve">2.1 </w:t>
      </w:r>
      <w:r>
        <w:t xml:space="preserve">Uczestnictwo w konkursie jest dobrowolne i równoznaczne z wyrażeniem zgody na przetwarzanie danych osobowych, zgodnie z </w:t>
      </w:r>
      <w:r>
        <w:rPr>
          <w:b/>
        </w:rPr>
        <w:t xml:space="preserve">klauzulą RODO*. </w:t>
      </w:r>
      <w:r>
        <w:t xml:space="preserve"> </w:t>
      </w:r>
    </w:p>
    <w:p w14:paraId="238CF2D1" w14:textId="77777777" w:rsidR="00206A0A" w:rsidRDefault="00605B1B">
      <w:pPr>
        <w:spacing w:after="250"/>
        <w:ind w:left="360" w:right="45"/>
      </w:pPr>
      <w:r>
        <w:rPr>
          <w:b/>
        </w:rPr>
        <w:t>2.2.</w:t>
      </w:r>
      <w:r>
        <w:t xml:space="preserve"> Zgłoszenie pracy przez Uczestnika jest równoznaczne z oświadczeniem, że</w:t>
      </w:r>
      <w:r>
        <w:t xml:space="preserve"> jest autorem tej pracy i nie naruszył praw autorskich osób trzecich.  </w:t>
      </w:r>
    </w:p>
    <w:p w14:paraId="714BF744" w14:textId="77777777" w:rsidR="00206A0A" w:rsidRDefault="00605B1B">
      <w:pPr>
        <w:numPr>
          <w:ilvl w:val="0"/>
          <w:numId w:val="1"/>
        </w:numPr>
        <w:spacing w:after="275" w:line="260" w:lineRule="auto"/>
        <w:ind w:hanging="400"/>
        <w:jc w:val="left"/>
      </w:pPr>
      <w:r>
        <w:rPr>
          <w:b/>
        </w:rPr>
        <w:t xml:space="preserve">Zasady konkursu </w:t>
      </w:r>
    </w:p>
    <w:p w14:paraId="0A59E684" w14:textId="77777777" w:rsidR="00206A0A" w:rsidRDefault="00605B1B">
      <w:pPr>
        <w:numPr>
          <w:ilvl w:val="1"/>
          <w:numId w:val="5"/>
        </w:numPr>
        <w:ind w:right="45" w:hanging="420"/>
      </w:pPr>
      <w:r>
        <w:t xml:space="preserve">Uczestnik może zgłosić wyłącznie 1 zdjęcie, </w:t>
      </w:r>
      <w:r>
        <w:rPr>
          <w:b/>
          <w:u w:val="single" w:color="000000"/>
        </w:rPr>
        <w:t>wykonane samodzielnie!</w:t>
      </w:r>
      <w:r>
        <w:rPr>
          <w:b/>
        </w:rPr>
        <w:t xml:space="preserve"> </w:t>
      </w:r>
      <w:r>
        <w:t xml:space="preserve"> </w:t>
      </w:r>
    </w:p>
    <w:p w14:paraId="35ECFE57" w14:textId="77777777" w:rsidR="00206A0A" w:rsidRDefault="00605B1B">
      <w:pPr>
        <w:numPr>
          <w:ilvl w:val="1"/>
          <w:numId w:val="5"/>
        </w:numPr>
        <w:ind w:right="45" w:hanging="420"/>
      </w:pPr>
      <w:r>
        <w:t>Zdjęcie należy wysłać w wersji elektronicznej (ogólnodostępny format, zalecany jest       jpg, bez</w:t>
      </w:r>
      <w:r>
        <w:t xml:space="preserve"> kompresji) na adres e-mail: biuro@zpkprzemysl.pl  </w:t>
      </w:r>
    </w:p>
    <w:p w14:paraId="5FE625C5" w14:textId="77777777" w:rsidR="00206A0A" w:rsidRDefault="00605B1B">
      <w:pPr>
        <w:numPr>
          <w:ilvl w:val="1"/>
          <w:numId w:val="5"/>
        </w:numPr>
        <w:ind w:right="45" w:hanging="420"/>
      </w:pPr>
      <w:r>
        <w:t xml:space="preserve">Nazwa pliku ze zdjęciem ma zawierać: imię i nazwisko autora zdjęcia; tytuł zdjęcia  </w:t>
      </w:r>
    </w:p>
    <w:p w14:paraId="1B43F26D" w14:textId="77777777" w:rsidR="00206A0A" w:rsidRDefault="00605B1B">
      <w:pPr>
        <w:numPr>
          <w:ilvl w:val="1"/>
          <w:numId w:val="5"/>
        </w:numPr>
        <w:ind w:right="45" w:hanging="420"/>
      </w:pPr>
      <w:r>
        <w:t xml:space="preserve">W mailu należy podać: 1)Imię i nazwisko 2)Wiek  </w:t>
      </w:r>
    </w:p>
    <w:p w14:paraId="18B7FCBE" w14:textId="77777777" w:rsidR="00206A0A" w:rsidRDefault="00605B1B">
      <w:pPr>
        <w:numPr>
          <w:ilvl w:val="1"/>
          <w:numId w:val="5"/>
        </w:numPr>
        <w:ind w:right="45" w:hanging="420"/>
      </w:pPr>
      <w:r>
        <w:t xml:space="preserve">Nadesłane zdjęcie nie może być zgłoszone w innych konkursach.  </w:t>
      </w:r>
    </w:p>
    <w:p w14:paraId="6567C0E4" w14:textId="77777777" w:rsidR="00206A0A" w:rsidRDefault="00605B1B">
      <w:pPr>
        <w:numPr>
          <w:ilvl w:val="1"/>
          <w:numId w:val="5"/>
        </w:numPr>
        <w:ind w:right="45" w:hanging="420"/>
      </w:pPr>
      <w:r>
        <w:lastRenderedPageBreak/>
        <w:t>Organi</w:t>
      </w:r>
      <w:r>
        <w:t xml:space="preserve">zator zastrzega sobie prawo do wyłączenia z udziału w Konkursie prac  o niskiej jakości technicznej oraz prawo do dyskwalifikowania prac nie </w:t>
      </w:r>
    </w:p>
    <w:p w14:paraId="585FC9B0" w14:textId="77777777" w:rsidR="00206A0A" w:rsidRDefault="00605B1B">
      <w:pPr>
        <w:ind w:left="-701" w:right="45"/>
      </w:pPr>
      <w:r>
        <w:t xml:space="preserve">                         spełniających  wymienionych wyżej wymogów.  </w:t>
      </w:r>
    </w:p>
    <w:p w14:paraId="6DC93D20" w14:textId="77777777" w:rsidR="00206A0A" w:rsidRDefault="00605B1B">
      <w:pPr>
        <w:numPr>
          <w:ilvl w:val="0"/>
          <w:numId w:val="1"/>
        </w:numPr>
        <w:spacing w:after="284" w:line="260" w:lineRule="auto"/>
        <w:ind w:hanging="400"/>
        <w:jc w:val="left"/>
      </w:pPr>
      <w:r>
        <w:rPr>
          <w:b/>
        </w:rPr>
        <w:t>Terminarz</w:t>
      </w:r>
      <w:r>
        <w:t xml:space="preserve"> </w:t>
      </w:r>
      <w:r>
        <w:rPr>
          <w:b/>
        </w:rPr>
        <w:t xml:space="preserve"> </w:t>
      </w:r>
    </w:p>
    <w:p w14:paraId="5C3AECCF" w14:textId="77777777" w:rsidR="00206A0A" w:rsidRDefault="00605B1B">
      <w:pPr>
        <w:numPr>
          <w:ilvl w:val="1"/>
          <w:numId w:val="2"/>
        </w:numPr>
        <w:ind w:right="45" w:hanging="420"/>
      </w:pPr>
      <w:r>
        <w:t>Termin nadsyłania prac upływa</w:t>
      </w:r>
      <w:r>
        <w:rPr>
          <w:b/>
          <w:u w:val="single" w:color="000000"/>
        </w:rPr>
        <w:t xml:space="preserve"> z dniem 08 października 2021 roku </w:t>
      </w:r>
      <w:r>
        <w:t xml:space="preserve">(decyduje data wysłania pliku pocztą elektroniczną).  </w:t>
      </w:r>
    </w:p>
    <w:p w14:paraId="5B9BA886" w14:textId="77777777" w:rsidR="00206A0A" w:rsidRDefault="00605B1B">
      <w:pPr>
        <w:numPr>
          <w:ilvl w:val="1"/>
          <w:numId w:val="2"/>
        </w:numPr>
        <w:ind w:right="45" w:hanging="420"/>
      </w:pPr>
      <w:r>
        <w:t xml:space="preserve">Fotografie nadesłane po terminie nie będą brane pod uwagę w Konkursie.  </w:t>
      </w:r>
    </w:p>
    <w:p w14:paraId="7D9D0906" w14:textId="77777777" w:rsidR="00206A0A" w:rsidRDefault="00605B1B">
      <w:pPr>
        <w:numPr>
          <w:ilvl w:val="1"/>
          <w:numId w:val="2"/>
        </w:numPr>
        <w:ind w:right="45" w:hanging="420"/>
      </w:pPr>
      <w:r>
        <w:t xml:space="preserve">Organizator powołuje Jury Konkursu.  </w:t>
      </w:r>
    </w:p>
    <w:p w14:paraId="0C701E0C" w14:textId="77777777" w:rsidR="00206A0A" w:rsidRDefault="00605B1B">
      <w:pPr>
        <w:numPr>
          <w:ilvl w:val="1"/>
          <w:numId w:val="2"/>
        </w:numPr>
        <w:ind w:right="45" w:hanging="420"/>
      </w:pPr>
      <w:r>
        <w:t>Ocena prac przez Jury nast</w:t>
      </w:r>
      <w:r>
        <w:t xml:space="preserve">ąpi </w:t>
      </w:r>
      <w:r>
        <w:rPr>
          <w:b/>
          <w:u w:val="single" w:color="000000"/>
        </w:rPr>
        <w:t>do dnia 11 października 2021 r</w:t>
      </w:r>
      <w:r>
        <w:t xml:space="preserve">. Osoby nagrodzone i wyróżnione zostaną powiadomione o fakcie, iż zostali laureatami Konkursu. </w:t>
      </w:r>
    </w:p>
    <w:p w14:paraId="443D775E" w14:textId="77777777" w:rsidR="00206A0A" w:rsidRDefault="00605B1B">
      <w:pPr>
        <w:numPr>
          <w:ilvl w:val="1"/>
          <w:numId w:val="2"/>
        </w:numPr>
        <w:ind w:right="45" w:hanging="420"/>
      </w:pPr>
      <w:r>
        <w:t>Decyzja Jury jest ostateczna i nie podlega weryfikacji. Jury zastrzega sobie prawo nie wyłaniania zwycięzców, jak i przyznawan</w:t>
      </w:r>
      <w:r>
        <w:t xml:space="preserve">ia miejsc ex </w:t>
      </w:r>
      <w:proofErr w:type="spellStart"/>
      <w:r>
        <w:t>equo</w:t>
      </w:r>
      <w:proofErr w:type="spellEnd"/>
      <w:r>
        <w:t xml:space="preserve">.  </w:t>
      </w:r>
    </w:p>
    <w:p w14:paraId="05193628" w14:textId="77777777" w:rsidR="00206A0A" w:rsidRDefault="00605B1B">
      <w:pPr>
        <w:numPr>
          <w:ilvl w:val="1"/>
          <w:numId w:val="2"/>
        </w:numPr>
        <w:ind w:right="45" w:hanging="420"/>
      </w:pPr>
      <w:r>
        <w:t xml:space="preserve">Organizatorzy konkursu mają prawo do opublikowania prac konkursowych.  </w:t>
      </w:r>
    </w:p>
    <w:p w14:paraId="333F4A50" w14:textId="77777777" w:rsidR="00206A0A" w:rsidRDefault="00605B1B">
      <w:pPr>
        <w:numPr>
          <w:ilvl w:val="1"/>
          <w:numId w:val="2"/>
        </w:numPr>
        <w:spacing w:after="304"/>
        <w:ind w:right="45" w:hanging="420"/>
      </w:pPr>
      <w:r>
        <w:t xml:space="preserve">Wyniki Konkursu i nagrodzone prace zostaną zamieszczone na stronie internetowej Zespołu Parków Krajobrazowych w Przemyślu </w:t>
      </w:r>
      <w:hyperlink r:id="rId6">
        <w:r>
          <w:rPr>
            <w:color w:val="000080"/>
            <w:u w:val="single" w:color="000080"/>
          </w:rPr>
          <w:t>www.zpkprzemysl.p</w:t>
        </w:r>
      </w:hyperlink>
      <w:hyperlink r:id="rId7">
        <w:r>
          <w:rPr>
            <w:color w:val="000080"/>
            <w:u w:val="single" w:color="000080"/>
          </w:rPr>
          <w:t>l</w:t>
        </w:r>
      </w:hyperlink>
      <w:hyperlink r:id="rId8">
        <w:r>
          <w:t xml:space="preserve"> </w:t>
        </w:r>
      </w:hyperlink>
      <w:hyperlink r:id="rId9">
        <w:r>
          <w:t>o</w:t>
        </w:r>
      </w:hyperlink>
      <w:r>
        <w:t xml:space="preserve">raz na www.facebook.com/zpkwprzemyslu  </w:t>
      </w:r>
    </w:p>
    <w:p w14:paraId="1E12B83B" w14:textId="77777777" w:rsidR="00206A0A" w:rsidRDefault="00605B1B">
      <w:pPr>
        <w:numPr>
          <w:ilvl w:val="0"/>
          <w:numId w:val="1"/>
        </w:numPr>
        <w:spacing w:after="294" w:line="260" w:lineRule="auto"/>
        <w:ind w:hanging="400"/>
        <w:jc w:val="left"/>
      </w:pPr>
      <w:r>
        <w:rPr>
          <w:b/>
        </w:rPr>
        <w:t xml:space="preserve">Nagrody i wyróżnienia  </w:t>
      </w:r>
    </w:p>
    <w:p w14:paraId="4F3268C1" w14:textId="77777777" w:rsidR="00206A0A" w:rsidRDefault="00605B1B">
      <w:pPr>
        <w:spacing w:after="1130"/>
        <w:ind w:left="360" w:right="45"/>
      </w:pPr>
      <w:r>
        <w:rPr>
          <w:b/>
        </w:rPr>
        <w:t>5.1</w:t>
      </w:r>
      <w:r>
        <w:t>. W konkursie przewidziano</w:t>
      </w:r>
      <w:r>
        <w:t xml:space="preserve"> nagrody dla jego laureatów w postaci dyplomu i nagrody rzeczowej oraz dla pozostałych uczestników w formie dyplomu, gadżetów i materiałów informacyjno-edukacyjnych tut. Zespołu.  </w:t>
      </w:r>
    </w:p>
    <w:p w14:paraId="5BE98C3A" w14:textId="77777777" w:rsidR="00206A0A" w:rsidRDefault="00605B1B">
      <w:pPr>
        <w:spacing w:after="0" w:line="260" w:lineRule="auto"/>
        <w:ind w:left="526"/>
        <w:jc w:val="left"/>
      </w:pPr>
      <w:r>
        <w:rPr>
          <w:b/>
        </w:rPr>
        <w:t>*Klauzula RODO Na podstawie art. 13 ust. 1 i ust.2 Rozporządzenia Parlament</w:t>
      </w:r>
      <w:r>
        <w:rPr>
          <w:b/>
        </w:rPr>
        <w:t xml:space="preserve">u </w:t>
      </w:r>
    </w:p>
    <w:p w14:paraId="29B57E4A" w14:textId="77777777" w:rsidR="00206A0A" w:rsidRDefault="00605B1B">
      <w:pPr>
        <w:spacing w:after="32" w:line="248" w:lineRule="auto"/>
        <w:ind w:left="189" w:right="62"/>
        <w:jc w:val="center"/>
      </w:pPr>
      <w:r>
        <w:rPr>
          <w:b/>
        </w:rPr>
        <w:t>Europejskiego I Rady (UE) 2016/679 z dnia 27 kwietnia 2016 r. w sprawie ochrony osób fizycznych w związku z przetwarzaniem danych osobowych i w sprawie</w:t>
      </w:r>
      <w:r>
        <w:t xml:space="preserve"> </w:t>
      </w:r>
    </w:p>
    <w:p w14:paraId="32BAA1F8" w14:textId="77777777" w:rsidR="00206A0A" w:rsidRDefault="00605B1B">
      <w:pPr>
        <w:spacing w:after="32" w:line="248" w:lineRule="auto"/>
        <w:ind w:left="189" w:right="179"/>
        <w:jc w:val="center"/>
      </w:pPr>
      <w:r>
        <w:rPr>
          <w:b/>
        </w:rPr>
        <w:t>swobodnego przepływu takich danych oraz uchylenia dyrektywy 95/46/WE (ogólne rozporządzenie o ochron</w:t>
      </w:r>
      <w:r>
        <w:rPr>
          <w:b/>
        </w:rPr>
        <w:t>ie danych) (</w:t>
      </w:r>
      <w:proofErr w:type="spellStart"/>
      <w:r>
        <w:rPr>
          <w:b/>
        </w:rPr>
        <w:t>Dz.Urz</w:t>
      </w:r>
      <w:proofErr w:type="spellEnd"/>
      <w:r>
        <w:rPr>
          <w:b/>
        </w:rPr>
        <w:t xml:space="preserve">. UE L 119, s.1) - dalej jako RODO informujemy: </w:t>
      </w:r>
      <w:r>
        <w:t xml:space="preserve"> </w:t>
      </w:r>
    </w:p>
    <w:p w14:paraId="3CE46CB4" w14:textId="77777777" w:rsidR="00206A0A" w:rsidRDefault="00605B1B">
      <w:pPr>
        <w:numPr>
          <w:ilvl w:val="0"/>
          <w:numId w:val="7"/>
        </w:numPr>
        <w:spacing w:after="32" w:line="248" w:lineRule="auto"/>
        <w:ind w:hanging="240"/>
        <w:jc w:val="left"/>
      </w:pPr>
      <w:r>
        <w:rPr>
          <w:b/>
        </w:rPr>
        <w:t xml:space="preserve">Administratorem danych osobowych jest Zespół Parków </w:t>
      </w:r>
      <w:proofErr w:type="spellStart"/>
      <w:r>
        <w:rPr>
          <w:b/>
        </w:rPr>
        <w:t>Krajobrazowychw</w:t>
      </w:r>
      <w:proofErr w:type="spellEnd"/>
      <w:r>
        <w:rPr>
          <w:b/>
        </w:rPr>
        <w:t xml:space="preserve"> </w:t>
      </w:r>
    </w:p>
    <w:p w14:paraId="222B056B" w14:textId="77777777" w:rsidR="00206A0A" w:rsidRDefault="00605B1B">
      <w:pPr>
        <w:spacing w:after="32" w:line="248" w:lineRule="auto"/>
        <w:ind w:left="189" w:right="179"/>
        <w:jc w:val="center"/>
      </w:pPr>
      <w:r>
        <w:rPr>
          <w:b/>
        </w:rPr>
        <w:t>Przemyślu,  37-</w:t>
      </w:r>
      <w:r>
        <w:rPr>
          <w:b/>
        </w:rPr>
        <w:t xml:space="preserve">700 Przemyśl, ul. T. Kościuszki 2, tel. 16 670 39 69, adres e-mail: biuro@zpkprzemysl.pl </w:t>
      </w:r>
      <w:r>
        <w:t xml:space="preserve"> </w:t>
      </w:r>
    </w:p>
    <w:p w14:paraId="677B8D0C" w14:textId="77777777" w:rsidR="00206A0A" w:rsidRDefault="00605B1B">
      <w:pPr>
        <w:numPr>
          <w:ilvl w:val="0"/>
          <w:numId w:val="7"/>
        </w:numPr>
        <w:spacing w:after="25" w:line="260" w:lineRule="auto"/>
        <w:ind w:hanging="240"/>
        <w:jc w:val="left"/>
      </w:pPr>
      <w:r>
        <w:rPr>
          <w:b/>
        </w:rPr>
        <w:t xml:space="preserve">Administrator powołał Inspektora Ochrony Danych Osobowych, z </w:t>
      </w:r>
      <w:proofErr w:type="spellStart"/>
      <w:r>
        <w:rPr>
          <w:b/>
        </w:rPr>
        <w:t>którymmożna</w:t>
      </w:r>
      <w:proofErr w:type="spellEnd"/>
      <w:r>
        <w:rPr>
          <w:b/>
        </w:rPr>
        <w:t xml:space="preserve"> się skontaktować pod adresem e-mail: </w:t>
      </w:r>
      <w:r>
        <w:rPr>
          <w:color w:val="000080"/>
          <w:u w:val="single" w:color="000080"/>
        </w:rPr>
        <w:t>leslaw.lach@zpkprzemysl.pl</w:t>
      </w:r>
      <w:r>
        <w:t xml:space="preserve">.  </w:t>
      </w:r>
    </w:p>
    <w:p w14:paraId="09DEE186" w14:textId="77777777" w:rsidR="00206A0A" w:rsidRDefault="00605B1B">
      <w:pPr>
        <w:numPr>
          <w:ilvl w:val="0"/>
          <w:numId w:val="7"/>
        </w:numPr>
        <w:spacing w:after="25" w:line="260" w:lineRule="auto"/>
        <w:ind w:hanging="240"/>
        <w:jc w:val="left"/>
      </w:pPr>
      <w:r>
        <w:rPr>
          <w:b/>
        </w:rPr>
        <w:t>Dane osobowe przetwarzane</w:t>
      </w:r>
      <w:r>
        <w:rPr>
          <w:b/>
        </w:rPr>
        <w:t xml:space="preserve"> będą w celu przeprowadzenia </w:t>
      </w:r>
      <w:proofErr w:type="spellStart"/>
      <w:r>
        <w:rPr>
          <w:b/>
        </w:rPr>
        <w:t>konkursufotograficznego</w:t>
      </w:r>
      <w:proofErr w:type="spellEnd"/>
      <w:r>
        <w:rPr>
          <w:b/>
        </w:rPr>
        <w:t xml:space="preserve"> „Mój otwarty krajobraz - moja przestrzeń” </w:t>
      </w:r>
      <w:r>
        <w:t xml:space="preserve"> </w:t>
      </w:r>
    </w:p>
    <w:p w14:paraId="467E9531" w14:textId="77777777" w:rsidR="00206A0A" w:rsidRDefault="00605B1B">
      <w:pPr>
        <w:numPr>
          <w:ilvl w:val="0"/>
          <w:numId w:val="7"/>
        </w:numPr>
        <w:spacing w:after="2152" w:line="260" w:lineRule="auto"/>
        <w:ind w:hanging="240"/>
        <w:jc w:val="left"/>
      </w:pPr>
      <w:r>
        <w:rPr>
          <w:b/>
        </w:rPr>
        <w:t xml:space="preserve">Podstawą prawną przetwarzania danych osobowych jest Art. 6 ust. 1 lit C ROD </w:t>
      </w:r>
      <w:r>
        <w:t xml:space="preserve"> </w:t>
      </w:r>
    </w:p>
    <w:p w14:paraId="012E4588" w14:textId="77777777" w:rsidR="00206A0A" w:rsidRDefault="00605B1B">
      <w:pPr>
        <w:spacing w:after="554" w:line="259" w:lineRule="auto"/>
        <w:ind w:left="-71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C9B25F" wp14:editId="6BCCA500">
                <wp:extent cx="6120130" cy="21844"/>
                <wp:effectExtent l="0" t="0" r="0" b="0"/>
                <wp:docPr id="2123" name="Group 2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21844"/>
                          <a:chOff x="0" y="0"/>
                          <a:chExt cx="6120130" cy="21844"/>
                        </a:xfrm>
                      </wpg:grpSpPr>
                      <wps:wsp>
                        <wps:cNvPr id="2581" name="Shape 2581"/>
                        <wps:cNvSpPr/>
                        <wps:spPr>
                          <a:xfrm>
                            <a:off x="0" y="12700"/>
                            <a:ext cx="61201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144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0" y="0"/>
                            <a:ext cx="61201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144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3" style="width:481.9pt;height:1.71997pt;mso-position-horizontal-relative:char;mso-position-vertical-relative:line" coordsize="61201,218">
                <v:shape id="Shape 2583" style="position:absolute;width:61201;height:91;left:0;top:127;" coordsize="6120130,9144" path="m0,0l6120130,0l6120130,9144l0,9144l0,0">
                  <v:stroke weight="0pt" endcap="flat" joinstyle="miter" miterlimit="10" on="false" color="#000000" opacity="0"/>
                  <v:fill on="true" color="#000000"/>
                </v:shape>
                <v:shape id="Shape 2584" style="position:absolute;width:61201;height:91;left:0;top:0;" coordsize="6120130,9144" path="m0,0l6120130,0l61201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72E25E1" w14:textId="77777777" w:rsidR="00206A0A" w:rsidRDefault="00605B1B" w:rsidP="00605B1B">
      <w:pPr>
        <w:spacing w:after="0" w:line="259" w:lineRule="auto"/>
        <w:ind w:left="0" w:firstLine="0"/>
        <w:jc w:val="left"/>
      </w:pPr>
      <w:r>
        <w:rPr>
          <w:rFonts w:ascii="Sylfaen" w:eastAsia="Sylfaen" w:hAnsi="Sylfaen" w:cs="Sylfaen"/>
          <w:sz w:val="20"/>
        </w:rPr>
        <w:lastRenderedPageBreak/>
        <w:t xml:space="preserve">ul. Tadeusza Kościuszki 2 (I piętro, pokój nr 101)  </w:t>
      </w:r>
    </w:p>
    <w:p w14:paraId="59240120" w14:textId="77777777" w:rsidR="00605B1B" w:rsidRDefault="00605B1B">
      <w:pPr>
        <w:spacing w:after="18" w:line="288" w:lineRule="auto"/>
        <w:ind w:left="10" w:right="6304" w:firstLine="0"/>
        <w:rPr>
          <w:rFonts w:ascii="Sylfaen" w:eastAsia="Sylfaen" w:hAnsi="Sylfaen" w:cs="Sylfaen"/>
          <w:sz w:val="20"/>
          <w:lang w:val="de-DE"/>
        </w:rPr>
      </w:pPr>
      <w:r w:rsidRPr="00605B1B">
        <w:rPr>
          <w:rFonts w:ascii="Sylfaen" w:eastAsia="Sylfaen" w:hAnsi="Sylfaen" w:cs="Sylfaen"/>
          <w:sz w:val="20"/>
          <w:lang w:val="de-DE"/>
        </w:rPr>
        <w:t xml:space="preserve">37 – 700 </w:t>
      </w:r>
      <w:proofErr w:type="spellStart"/>
      <w:r w:rsidRPr="00605B1B">
        <w:rPr>
          <w:rFonts w:ascii="Sylfaen" w:eastAsia="Sylfaen" w:hAnsi="Sylfaen" w:cs="Sylfaen"/>
          <w:sz w:val="20"/>
          <w:lang w:val="de-DE"/>
        </w:rPr>
        <w:t>Przemyśl</w:t>
      </w:r>
      <w:proofErr w:type="spellEnd"/>
      <w:r w:rsidRPr="00605B1B">
        <w:rPr>
          <w:rFonts w:ascii="Sylfaen" w:eastAsia="Sylfaen" w:hAnsi="Sylfaen" w:cs="Sylfaen"/>
          <w:sz w:val="20"/>
          <w:lang w:val="de-DE"/>
        </w:rPr>
        <w:t xml:space="preserve">     </w:t>
      </w:r>
    </w:p>
    <w:p w14:paraId="5F638846" w14:textId="77777777" w:rsidR="00605B1B" w:rsidRDefault="00605B1B">
      <w:pPr>
        <w:spacing w:after="18" w:line="288" w:lineRule="auto"/>
        <w:ind w:left="10" w:right="6304" w:firstLine="0"/>
        <w:rPr>
          <w:lang w:val="de-DE"/>
        </w:rPr>
      </w:pPr>
      <w:r w:rsidRPr="00605B1B">
        <w:rPr>
          <w:rFonts w:ascii="Sylfaen" w:eastAsia="Sylfaen" w:hAnsi="Sylfaen" w:cs="Sylfaen"/>
          <w:sz w:val="20"/>
          <w:lang w:val="de-DE"/>
        </w:rPr>
        <w:t>tel</w:t>
      </w:r>
      <w:r w:rsidRPr="00605B1B">
        <w:rPr>
          <w:rFonts w:ascii="Sylfaen" w:eastAsia="Sylfaen" w:hAnsi="Sylfaen" w:cs="Sylfaen"/>
          <w:sz w:val="20"/>
          <w:lang w:val="de-DE"/>
        </w:rPr>
        <w:t>. +48(16) 670 39 69</w:t>
      </w:r>
      <w:r w:rsidRPr="00605B1B">
        <w:rPr>
          <w:lang w:val="de-DE"/>
        </w:rPr>
        <w:t xml:space="preserve"> </w:t>
      </w:r>
    </w:p>
    <w:p w14:paraId="707020C6" w14:textId="554BFE31" w:rsidR="00206A0A" w:rsidRPr="00605B1B" w:rsidRDefault="00605B1B">
      <w:pPr>
        <w:spacing w:after="18" w:line="288" w:lineRule="auto"/>
        <w:ind w:left="10" w:right="6304" w:firstLine="0"/>
        <w:rPr>
          <w:lang w:val="de-DE"/>
        </w:rPr>
      </w:pPr>
      <w:proofErr w:type="spellStart"/>
      <w:r w:rsidRPr="00605B1B">
        <w:rPr>
          <w:rFonts w:ascii="Sylfaen" w:eastAsia="Sylfaen" w:hAnsi="Sylfaen" w:cs="Sylfaen"/>
          <w:sz w:val="20"/>
          <w:lang w:val="de-DE"/>
        </w:rPr>
        <w:t>e-mail</w:t>
      </w:r>
      <w:proofErr w:type="spellEnd"/>
      <w:r w:rsidRPr="00605B1B">
        <w:rPr>
          <w:rFonts w:ascii="Sylfaen" w:eastAsia="Sylfaen" w:hAnsi="Sylfaen" w:cs="Sylfaen"/>
          <w:color w:val="008000"/>
          <w:sz w:val="20"/>
          <w:lang w:val="de-DE"/>
        </w:rPr>
        <w:t xml:space="preserve">: </w:t>
      </w:r>
      <w:r w:rsidRPr="00605B1B">
        <w:rPr>
          <w:rFonts w:ascii="Sylfaen" w:eastAsia="Sylfaen" w:hAnsi="Sylfaen" w:cs="Sylfaen"/>
          <w:color w:val="0000FF"/>
          <w:sz w:val="20"/>
          <w:u w:val="single" w:color="0000FF"/>
          <w:lang w:val="de-DE"/>
        </w:rPr>
        <w:t xml:space="preserve"> biuro@zpkprzemysl.pl</w:t>
      </w:r>
      <w:r w:rsidRPr="00605B1B">
        <w:rPr>
          <w:rFonts w:ascii="Sylfaen" w:eastAsia="Sylfaen" w:hAnsi="Sylfaen" w:cs="Sylfaen"/>
          <w:color w:val="0000FF"/>
          <w:sz w:val="20"/>
          <w:lang w:val="de-DE"/>
        </w:rPr>
        <w:t xml:space="preserve"> </w:t>
      </w:r>
      <w:r w:rsidRPr="00605B1B">
        <w:rPr>
          <w:rFonts w:ascii="Sylfaen" w:eastAsia="Sylfaen" w:hAnsi="Sylfaen" w:cs="Sylfaen"/>
          <w:color w:val="008000"/>
          <w:sz w:val="20"/>
          <w:lang w:val="de-DE"/>
        </w:rPr>
        <w:t xml:space="preserve">   </w:t>
      </w:r>
      <w:r w:rsidRPr="00605B1B">
        <w:rPr>
          <w:lang w:val="de-DE"/>
        </w:rPr>
        <w:t xml:space="preserve"> </w:t>
      </w:r>
    </w:p>
    <w:p w14:paraId="18A630C9" w14:textId="77777777" w:rsidR="00206A0A" w:rsidRDefault="00605B1B">
      <w:pPr>
        <w:spacing w:after="0" w:line="259" w:lineRule="auto"/>
        <w:ind w:left="10" w:firstLine="0"/>
        <w:jc w:val="left"/>
      </w:pPr>
      <w:r>
        <w:rPr>
          <w:rFonts w:ascii="Sylfaen" w:eastAsia="Sylfaen" w:hAnsi="Sylfaen" w:cs="Sylfaen"/>
          <w:sz w:val="20"/>
        </w:rPr>
        <w:t xml:space="preserve">Strona internetowa: </w:t>
      </w:r>
      <w:hyperlink r:id="rId10">
        <w:r>
          <w:rPr>
            <w:rFonts w:ascii="Sylfaen" w:eastAsia="Sylfaen" w:hAnsi="Sylfaen" w:cs="Sylfaen"/>
            <w:color w:val="000080"/>
            <w:sz w:val="20"/>
            <w:u w:val="single" w:color="000080"/>
          </w:rPr>
          <w:t>http://www.zpkprzemysl.pl</w:t>
        </w:r>
      </w:hyperlink>
      <w:hyperlink r:id="rId11">
        <w:r>
          <w:t xml:space="preserve"> </w:t>
        </w:r>
      </w:hyperlink>
    </w:p>
    <w:sectPr w:rsidR="00206A0A">
      <w:pgSz w:w="11899" w:h="16841"/>
      <w:pgMar w:top="602" w:right="1068" w:bottom="966" w:left="18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39A"/>
    <w:multiLevelType w:val="multilevel"/>
    <w:tmpl w:val="9382589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91FF8"/>
    <w:multiLevelType w:val="multilevel"/>
    <w:tmpl w:val="58D2EF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57B40"/>
    <w:multiLevelType w:val="hybridMultilevel"/>
    <w:tmpl w:val="149AB2F8"/>
    <w:lvl w:ilvl="0" w:tplc="4C3E6EF4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096C4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2CA02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0EC28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81CC8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C69FA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2B020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0E370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687E2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CF5908"/>
    <w:multiLevelType w:val="multilevel"/>
    <w:tmpl w:val="94E24F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CC4CB5"/>
    <w:multiLevelType w:val="hybridMultilevel"/>
    <w:tmpl w:val="1F9AA2A4"/>
    <w:lvl w:ilvl="0" w:tplc="03EA61B6">
      <w:start w:val="1"/>
      <w:numFmt w:val="upperRoman"/>
      <w:lvlText w:val="%1.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87FF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4F5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8F8B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0886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C47B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015C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4C71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2F5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B370C1"/>
    <w:multiLevelType w:val="hybridMultilevel"/>
    <w:tmpl w:val="BA1C3B16"/>
    <w:lvl w:ilvl="0" w:tplc="211C72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080D8">
      <w:start w:val="1"/>
      <w:numFmt w:val="bullet"/>
      <w:lvlText w:val="o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6C5A6">
      <w:start w:val="1"/>
      <w:numFmt w:val="bullet"/>
      <w:lvlRestart w:val="0"/>
      <w:lvlText w:val="-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23FE6">
      <w:start w:val="1"/>
      <w:numFmt w:val="bullet"/>
      <w:lvlText w:val="•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0D57A">
      <w:start w:val="1"/>
      <w:numFmt w:val="bullet"/>
      <w:lvlText w:val="o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AE900">
      <w:start w:val="1"/>
      <w:numFmt w:val="bullet"/>
      <w:lvlText w:val="▪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EC7F2">
      <w:start w:val="1"/>
      <w:numFmt w:val="bullet"/>
      <w:lvlText w:val="•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E3656">
      <w:start w:val="1"/>
      <w:numFmt w:val="bullet"/>
      <w:lvlText w:val="o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4E596">
      <w:start w:val="1"/>
      <w:numFmt w:val="bullet"/>
      <w:lvlText w:val="▪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7E4354"/>
    <w:multiLevelType w:val="hybridMultilevel"/>
    <w:tmpl w:val="6B368210"/>
    <w:lvl w:ilvl="0" w:tplc="2018ABE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0CC04">
      <w:start w:val="1"/>
      <w:numFmt w:val="bullet"/>
      <w:lvlText w:val="o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013D8">
      <w:start w:val="1"/>
      <w:numFmt w:val="bullet"/>
      <w:lvlRestart w:val="0"/>
      <w:lvlText w:val="-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6D9A8">
      <w:start w:val="1"/>
      <w:numFmt w:val="bullet"/>
      <w:lvlText w:val="•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2734C">
      <w:start w:val="1"/>
      <w:numFmt w:val="bullet"/>
      <w:lvlText w:val="o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ACCE2">
      <w:start w:val="1"/>
      <w:numFmt w:val="bullet"/>
      <w:lvlText w:val="▪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E1F70">
      <w:start w:val="1"/>
      <w:numFmt w:val="bullet"/>
      <w:lvlText w:val="•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C5A">
      <w:start w:val="1"/>
      <w:numFmt w:val="bullet"/>
      <w:lvlText w:val="o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6D248">
      <w:start w:val="1"/>
      <w:numFmt w:val="bullet"/>
      <w:lvlText w:val="▪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A"/>
    <w:rsid w:val="00206A0A"/>
    <w:rsid w:val="0060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19B4"/>
  <w15:docId w15:val="{051D6BB0-200A-4967-983A-ADE50B3C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4" w:line="257" w:lineRule="auto"/>
      <w:ind w:left="3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kprzemysl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pkprzemysl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pkprzemysl.pl/" TargetMode="External"/><Relationship Id="rId11" Type="http://schemas.openxmlformats.org/officeDocument/2006/relationships/hyperlink" Target="http://www.zpkprzemysl.p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pkprzemysl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pkprzemys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Tarczyńska-Góra</dc:creator>
  <cp:keywords/>
  <cp:lastModifiedBy>Małgorzata Tarczyńska-Góra</cp:lastModifiedBy>
  <cp:revision>2</cp:revision>
  <dcterms:created xsi:type="dcterms:W3CDTF">2021-10-01T05:51:00Z</dcterms:created>
  <dcterms:modified xsi:type="dcterms:W3CDTF">2021-10-01T05:51:00Z</dcterms:modified>
</cp:coreProperties>
</file>